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SB1 -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u w:val="single"/>
          <w:rtl w:val="0"/>
        </w:rPr>
        <w:t xml:space="preserve">Enzymes: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Active Art (with questions answered): </w:t>
      </w:r>
      <w:hyperlink r:id="rId5">
        <w:r w:rsidDel="00000000" w:rsidR="00000000" w:rsidRPr="00000000">
          <w:rPr>
            <w:color w:val="1155cc"/>
            <w:u w:val="single"/>
            <w:rtl w:val="0"/>
          </w:rPr>
          <w:t xml:space="preserve">http://www.phschool.com/webcodes10/index.cfm?wcprefix=cbp&amp;wcsuffix=1024&amp;area=view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Self Test: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http://www.phschool.com/webcodes10/index.cfm?wcprefix=cba&amp;wcsuffix=1020&amp;area=view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u w:val="single"/>
          <w:rtl w:val="0"/>
        </w:rPr>
        <w:t xml:space="preserve">Macromolecules: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Fill out the data table using the link below: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https://docs.google.com/a/bufordcityschools.org/document/d/11GerG6Uk6P8E5SS_U9hXrnhNNw6rs8t1FWCL0uJDnKA/edit?usp=sharing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http://www.wiley.com/college/test/0471787159/biology_basics/animations/carbohydrates.swf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http://www.wiley.com/college/test/0471787159/biology_basics/animations/nucleicAcids.swf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http://www.wiley.com/college/test/0471787159/biology_basics/animations/lipids.swf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http://www.wiley.com/college/test/0471787159/biology_basics/animations/proteins.swf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Fill out Macromolecule Concept Map: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http://www.houstonisd.org/cms/lib2/TX01001591/Centricity/Domain/5364/Macromolecules%20Concept%20Map.pdf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u w:val="single"/>
          <w:rtl w:val="0"/>
        </w:rPr>
        <w:t xml:space="preserve">Cells: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Active Art Cell Parts (with questions answered):  </w:t>
      </w: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http://www.phschool.com/webcodes10/index.cfm?wcprefix=cbp&amp;wcsuffix=3072&amp;area=view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Activity Animal Cells (with questions answered):  </w:t>
      </w: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http://www.phschool.com/webcodes10/index.cfm?wcprefix=cbd&amp;wcsuffix=3072&amp;area=view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Active Art Diffusion (with questions answered): </w:t>
      </w:r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http://www.phschool.com/webcodes10/index.cfm?wcprefix=cbp&amp;wcsuffix=3073&amp;area=view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Active Art Osmosis (with questions answered):  </w:t>
      </w:r>
      <w:hyperlink r:id="rId16">
        <w:r w:rsidDel="00000000" w:rsidR="00000000" w:rsidRPr="00000000">
          <w:rPr>
            <w:color w:val="1155cc"/>
            <w:u w:val="single"/>
            <w:rtl w:val="0"/>
          </w:rPr>
          <w:t xml:space="preserve">http://www.phschool.com/webcodes10/index.cfm?wcprefix=cbp&amp;wcsuffix=3075&amp;area=view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Active Art Active Transport (with questions answered):  </w:t>
      </w:r>
      <w:hyperlink r:id="rId17">
        <w:r w:rsidDel="00000000" w:rsidR="00000000" w:rsidRPr="00000000">
          <w:rPr>
            <w:color w:val="1155cc"/>
            <w:u w:val="single"/>
            <w:rtl w:val="0"/>
          </w:rPr>
          <w:t xml:space="preserve">http://www.phschool.com/webcodes10/index.cfm?wcprefix=cbp&amp;wcsuffix=3076&amp;area=view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Self Test: </w:t>
      </w:r>
      <w:hyperlink r:id="rId18">
        <w:r w:rsidDel="00000000" w:rsidR="00000000" w:rsidRPr="00000000">
          <w:rPr>
            <w:color w:val="1155cc"/>
            <w:u w:val="single"/>
            <w:rtl w:val="0"/>
          </w:rPr>
          <w:t xml:space="preserve">http://www.phschool.com/webcodes10/index.cfm?wcprefix=cba&amp;wcsuffix=3070&amp;area=view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Active Art Cell Cycle (with questions answered):  </w:t>
      </w:r>
      <w:hyperlink r:id="rId19">
        <w:r w:rsidDel="00000000" w:rsidR="00000000" w:rsidRPr="00000000">
          <w:rPr>
            <w:color w:val="1155cc"/>
            <w:u w:val="single"/>
            <w:rtl w:val="0"/>
          </w:rPr>
          <w:t xml:space="preserve">http://www.phschool.com/webcodes10/index.cfm?wcprefix=cbp&amp;wcsuffix=3102&amp;area=view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 Self Test Cell Cycle (with questions answered): </w:t>
      </w:r>
      <w:hyperlink r:id="rId20">
        <w:r w:rsidDel="00000000" w:rsidR="00000000" w:rsidRPr="00000000">
          <w:rPr>
            <w:color w:val="1155cc"/>
            <w:u w:val="single"/>
            <w:rtl w:val="0"/>
          </w:rPr>
          <w:t xml:space="preserve">http://www.phschool.com/webcodes10/index.cfm?wcprefix=cba&amp;wcsuffix=3100&amp;area=view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SB-2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Genetics: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Active Art Punnett Squares (with questions answered):  </w:t>
      </w:r>
      <w:hyperlink r:id="rId21">
        <w:r w:rsidDel="00000000" w:rsidR="00000000" w:rsidRPr="00000000">
          <w:rPr>
            <w:color w:val="1155cc"/>
            <w:u w:val="single"/>
            <w:rtl w:val="0"/>
          </w:rPr>
          <w:t xml:space="preserve">http://www.phschool.com/webcodes10/index.cfm?wcprefix=cbp&amp;wcsuffix=4112&amp;area=view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Active Art Meiosis (with questions answered):  </w:t>
      </w:r>
      <w:hyperlink r:id="rId22">
        <w:r w:rsidDel="00000000" w:rsidR="00000000" w:rsidRPr="00000000">
          <w:rPr>
            <w:color w:val="1155cc"/>
            <w:u w:val="single"/>
            <w:rtl w:val="0"/>
          </w:rPr>
          <w:t xml:space="preserve">http://www.phschool.com/webcodes10/index.cfm?wcprefix=cbp&amp;wcsuffix=4114&amp;area=view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Self Test: </w:t>
      </w:r>
      <w:hyperlink r:id="rId23">
        <w:r w:rsidDel="00000000" w:rsidR="00000000" w:rsidRPr="00000000">
          <w:rPr>
            <w:color w:val="1155cc"/>
            <w:u w:val="single"/>
            <w:rtl w:val="0"/>
          </w:rPr>
          <w:t xml:space="preserve">http://www.phschool.com/webcodes10/index.cfm?wcprefix=cba&amp;wcsuffix=4110&amp;area=view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Active Art DNA Replication (with questions answered):  </w:t>
      </w:r>
      <w:hyperlink r:id="rId24">
        <w:r w:rsidDel="00000000" w:rsidR="00000000" w:rsidRPr="00000000">
          <w:rPr>
            <w:color w:val="1155cc"/>
            <w:u w:val="single"/>
            <w:rtl w:val="0"/>
          </w:rPr>
          <w:t xml:space="preserve">http://www.phschool.com/webcodes10/index.cfm?wcprefix=cbp&amp;wcsuffix=4122&amp;area=view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Active Art Protein Synthesis (with questions answered):  </w:t>
      </w:r>
    </w:p>
    <w:p w:rsidR="00000000" w:rsidDel="00000000" w:rsidP="00000000" w:rsidRDefault="00000000" w:rsidRPr="00000000">
      <w:pPr>
        <w:contextualSpacing w:val="0"/>
      </w:pPr>
      <w:hyperlink r:id="rId25">
        <w:r w:rsidDel="00000000" w:rsidR="00000000" w:rsidRPr="00000000">
          <w:rPr>
            <w:color w:val="1155cc"/>
            <w:u w:val="single"/>
            <w:rtl w:val="0"/>
          </w:rPr>
          <w:t xml:space="preserve">http://www.phschool.com/webcodes10/index.cfm?wcprefix=cbp&amp;wcsuffix=4123&amp;area=view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Self Test: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26">
        <w:r w:rsidDel="00000000" w:rsidR="00000000" w:rsidRPr="00000000">
          <w:rPr>
            <w:color w:val="1155cc"/>
            <w:u w:val="single"/>
            <w:rtl w:val="0"/>
          </w:rPr>
          <w:t xml:space="preserve">http://www.phschool.com/webcodes10/index.cfm?wcprefix=cba&amp;wcsuffix=4120&amp;area=view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Active Art Genetic Engineering and Pedigrees (with questions answered):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27">
        <w:r w:rsidDel="00000000" w:rsidR="00000000" w:rsidRPr="00000000">
          <w:rPr>
            <w:color w:val="1155cc"/>
            <w:u w:val="single"/>
            <w:rtl w:val="0"/>
          </w:rPr>
          <w:t xml:space="preserve">http://www.phschool.com/webcodes10/index.cfm?wcprefix=cbp&amp;wcsuffix=4141&amp;area=view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28">
        <w:r w:rsidDel="00000000" w:rsidR="00000000" w:rsidRPr="00000000">
          <w:rPr>
            <w:color w:val="1155cc"/>
            <w:u w:val="single"/>
            <w:rtl w:val="0"/>
          </w:rPr>
          <w:t xml:space="preserve">http://www.phschool.com/webcodes10/index.cfm?wcprefix=cbp&amp;wcsuffix=4132&amp;area=view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Self Tests: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29">
        <w:r w:rsidDel="00000000" w:rsidR="00000000" w:rsidRPr="00000000">
          <w:rPr>
            <w:color w:val="1155cc"/>
            <w:u w:val="single"/>
            <w:rtl w:val="0"/>
          </w:rPr>
          <w:t xml:space="preserve">http://www.phschool.com/webcodes10/index.cfm?wcprefix=cba&amp;wcsuffix=4130&amp;area=view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30">
        <w:r w:rsidDel="00000000" w:rsidR="00000000" w:rsidRPr="00000000">
          <w:rPr>
            <w:color w:val="1155cc"/>
            <w:u w:val="single"/>
            <w:rtl w:val="0"/>
          </w:rPr>
          <w:t xml:space="preserve">http://www.phschool.com/webcodes10/index.cfm?wcprefix=cba&amp;wcsuffix=4140&amp;area=view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SB-3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u w:val="single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u w:val="single"/>
          <w:rtl w:val="0"/>
        </w:rPr>
        <w:t xml:space="preserve">Cell Energy: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Activity ADP and ATP:</w:t>
      </w:r>
      <w:hyperlink r:id="rId31">
        <w:r w:rsidDel="00000000" w:rsidR="00000000" w:rsidRPr="00000000">
          <w:rPr>
            <w:color w:val="1155cc"/>
            <w:u w:val="single"/>
            <w:rtl w:val="0"/>
          </w:rPr>
          <w:t xml:space="preserve">http://www.phschool.com/webcodes10/index.cfm?wcprefix=cbd&amp;wcsuffix=3081&amp;area=view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Active Art Respiration: </w:t>
      </w:r>
      <w:hyperlink r:id="rId32">
        <w:r w:rsidDel="00000000" w:rsidR="00000000" w:rsidRPr="00000000">
          <w:rPr>
            <w:color w:val="1155cc"/>
            <w:u w:val="single"/>
            <w:rtl w:val="0"/>
          </w:rPr>
          <w:t xml:space="preserve">http://www.phschool.com/webcodes10/index.cfm?wcprefix=cbp&amp;wcsuffix=3091&amp;area=view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Active Art Photosynthesi: </w:t>
      </w:r>
      <w:hyperlink r:id="rId33">
        <w:r w:rsidDel="00000000" w:rsidR="00000000" w:rsidRPr="00000000">
          <w:rPr>
            <w:color w:val="1155cc"/>
            <w:u w:val="single"/>
            <w:rtl w:val="0"/>
          </w:rPr>
          <w:t xml:space="preserve">http://www.phschool.com/webcodes10/index.cfm?wcprefix=cbp&amp;wcsuffix=3083&amp;area=view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Self Test Photosynthesis: </w:t>
      </w:r>
      <w:hyperlink r:id="rId34">
        <w:r w:rsidDel="00000000" w:rsidR="00000000" w:rsidRPr="00000000">
          <w:rPr>
            <w:color w:val="1155cc"/>
            <w:u w:val="single"/>
            <w:rtl w:val="0"/>
          </w:rPr>
          <w:t xml:space="preserve">http://www.phschool.com/webcodes10/index.cfm?wcprefix=cba&amp;wcsuffix=3080&amp;area=view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Self Test Respiration: </w:t>
      </w:r>
      <w:hyperlink r:id="rId35">
        <w:r w:rsidDel="00000000" w:rsidR="00000000" w:rsidRPr="00000000">
          <w:rPr>
            <w:color w:val="1155cc"/>
            <w:u w:val="single"/>
            <w:rtl w:val="0"/>
          </w:rPr>
          <w:t xml:space="preserve">http://www.phschool.com/webcodes10/index.cfm?wcprefix=cba&amp;wcsuffix=3090&amp;area=view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keepNext w:val="0"/>
        <w:keepLines w:val="0"/>
        <w:spacing w:after="80" w:lineRule="auto"/>
        <w:contextualSpacing w:val="0"/>
      </w:pPr>
      <w:bookmarkStart w:colFirst="0" w:colLast="0" w:name="h.9d1sdshnuxy4" w:id="0"/>
      <w:bookmarkEnd w:id="0"/>
      <w:r w:rsidDel="00000000" w:rsidR="00000000" w:rsidRPr="00000000">
        <w:rPr>
          <w:b w:val="1"/>
          <w:sz w:val="34"/>
          <w:szCs w:val="34"/>
          <w:highlight w:val="white"/>
          <w:rtl w:val="0"/>
        </w:rPr>
        <w:t xml:space="preserve">Virtual Labs: 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hyperlink r:id="rId36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How do animal and plant cells work?</w:t>
        </w:r>
      </w:hyperlink>
      <w:r w:rsidDel="00000000" w:rsidR="00000000" w:rsidRPr="00000000">
        <w:rPr>
          <w:highlight w:val="white"/>
          <w:rtl w:val="0"/>
        </w:rPr>
        <w:t xml:space="preserve"> - labeling exercise (F)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hyperlink r:id="rId37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What is the role of DNA and RNA in protein synthesis?</w:t>
        </w:r>
      </w:hyperlink>
      <w:r w:rsidDel="00000000" w:rsidR="00000000" w:rsidRPr="00000000">
        <w:rPr>
          <w:highlight w:val="white"/>
          <w:rtl w:val="0"/>
        </w:rPr>
        <w:t xml:space="preserve"> - match bases on DNA and RNA (F)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hyperlink r:id="rId38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How can microscopic protists and fungi be characterized?</w:t>
        </w:r>
      </w:hyperlink>
      <w:r w:rsidDel="00000000" w:rsidR="00000000" w:rsidRPr="00000000">
        <w:rPr>
          <w:highlight w:val="white"/>
          <w:rtl w:val="0"/>
        </w:rPr>
        <w:t xml:space="preserve"> - observe and classify protists (F)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hyperlink r:id="rId39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Under what conditions do cells gain or lose water?</w:t>
        </w:r>
      </w:hyperlink>
      <w:r w:rsidDel="00000000" w:rsidR="00000000" w:rsidRPr="00000000">
        <w:rPr>
          <w:highlight w:val="white"/>
          <w:rtl w:val="0"/>
        </w:rPr>
        <w:t xml:space="preserve"> - watch how cells react in different solutions (D)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hyperlink r:id="rId40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How are traits passed from parents to offspring?</w:t>
        </w:r>
      </w:hyperlink>
      <w:r w:rsidDel="00000000" w:rsidR="00000000" w:rsidRPr="00000000">
        <w:rPr>
          <w:highlight w:val="white"/>
          <w:rtl w:val="0"/>
        </w:rPr>
        <w:t xml:space="preserve"> - punnet square practice showing traits of a strange (imaginary) primate (F)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hyperlink r:id="rId41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How are living things classified into groups?</w:t>
        </w:r>
      </w:hyperlink>
      <w:r w:rsidDel="00000000" w:rsidR="00000000" w:rsidRPr="00000000">
        <w:rPr>
          <w:highlight w:val="white"/>
          <w:rtl w:val="0"/>
        </w:rPr>
        <w:t xml:space="preserve"> - 6 kingdoms, classification exercise (D)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hyperlink r:id="rId42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How can natural selection be modeled?</w:t>
        </w:r>
      </w:hyperlink>
      <w:r w:rsidDel="00000000" w:rsidR="00000000" w:rsidRPr="00000000">
        <w:rPr>
          <w:highlight w:val="white"/>
          <w:rtl w:val="0"/>
        </w:rPr>
        <w:t xml:space="preserve"> - models how prey species adapt to a changing environment (D)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hyperlink r:id="rId43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What kills germs?</w:t>
        </w:r>
      </w:hyperlink>
      <w:r w:rsidDel="00000000" w:rsidR="00000000" w:rsidRPr="00000000">
        <w:rPr>
          <w:highlight w:val="white"/>
          <w:rtl w:val="0"/>
        </w:rPr>
        <w:t xml:space="preserve"> - innoculate petri dishes, observe zones of inhibition around substances such as bleach and antibiotics (A)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hyperlink r:id="rId44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Which colors of the light spectrum are most important for plant growth?</w:t>
        </w:r>
      </w:hyperlink>
      <w:r w:rsidDel="00000000" w:rsidR="00000000" w:rsidRPr="00000000">
        <w:rPr>
          <w:highlight w:val="white"/>
          <w:rtl w:val="0"/>
        </w:rPr>
        <w:t xml:space="preserve"> - compare plant growth under different colored lights (B)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hyperlink r:id="rId45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How are fish adapted to their environment?</w:t>
        </w:r>
      </w:hyperlink>
      <w:r w:rsidDel="00000000" w:rsidR="00000000" w:rsidRPr="00000000">
        <w:rPr>
          <w:highlight w:val="white"/>
          <w:rtl w:val="0"/>
        </w:rPr>
        <w:t xml:space="preserve"> - examine the 7 main body forms of fish (flat, eel, bottom...) (D)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hyperlink r:id="rId46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How are birds adapted to their habitat?</w:t>
        </w:r>
      </w:hyperlink>
      <w:r w:rsidDel="00000000" w:rsidR="00000000" w:rsidRPr="00000000">
        <w:rPr>
          <w:highlight w:val="white"/>
          <w:rtl w:val="0"/>
        </w:rPr>
        <w:t xml:space="preserve"> - examine beaks, wings, and feet of birds that live in different habitats (D)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hyperlink r:id="rId47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How is energy transferred through a community of organisms?</w:t>
        </w:r>
      </w:hyperlink>
      <w:r w:rsidDel="00000000" w:rsidR="00000000" w:rsidRPr="00000000">
        <w:rPr>
          <w:highlight w:val="white"/>
          <w:rtl w:val="0"/>
        </w:rPr>
        <w:t xml:space="preserve"> - examine a food chain, identify consumers (D)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hyperlink r:id="rId48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How do organisms react to changes in abiotic factors?</w:t>
        </w:r>
      </w:hyperlink>
      <w:r w:rsidDel="00000000" w:rsidR="00000000" w:rsidRPr="00000000">
        <w:rPr>
          <w:highlight w:val="white"/>
          <w:rtl w:val="0"/>
        </w:rPr>
        <w:t xml:space="preserve"> - test respiration rate of fish in response to temperature (A)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hyperlink r:id="rId49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What are the different types of land environments?</w:t>
        </w:r>
      </w:hyperlink>
      <w:r w:rsidDel="00000000" w:rsidR="00000000" w:rsidRPr="00000000">
        <w:rPr>
          <w:highlight w:val="white"/>
          <w:rtl w:val="0"/>
        </w:rPr>
        <w:t xml:space="preserve"> - investigation of the world's biomes (D)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hyperlink r:id="rId50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How is a controlled experiment performed?</w:t>
        </w:r>
      </w:hyperlink>
      <w:r w:rsidDel="00000000" w:rsidR="00000000" w:rsidRPr="00000000">
        <w:rPr>
          <w:highlight w:val="white"/>
          <w:rtl w:val="0"/>
        </w:rPr>
        <w:t xml:space="preserve"> - determine how color affects heat absorption using different coats (B)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hyperlink r:id="rId51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What are the stages of development before birth?</w:t>
        </w:r>
      </w:hyperlink>
      <w:r w:rsidDel="00000000" w:rsidR="00000000" w:rsidRPr="00000000">
        <w:rPr>
          <w:highlight w:val="white"/>
          <w:rtl w:val="0"/>
        </w:rPr>
        <w:t xml:space="preserve"> - click through images of a fetus (F)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hyperlink r:id="rId52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Modeling Ecosystems</w:t>
        </w:r>
      </w:hyperlink>
      <w:r w:rsidDel="00000000" w:rsidR="00000000" w:rsidRPr="00000000">
        <w:rPr>
          <w:highlight w:val="white"/>
          <w:rtl w:val="0"/>
        </w:rPr>
        <w:t xml:space="preserve"> - create an energy pyramid and a pyramid of numbers (D)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hyperlink r:id="rId53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Ecosystems, Organisms, and Trophic Levels</w:t>
        </w:r>
      </w:hyperlink>
      <w:r w:rsidDel="00000000" w:rsidR="00000000" w:rsidRPr="00000000">
        <w:rPr>
          <w:highlight w:val="white"/>
          <w:rtl w:val="0"/>
        </w:rPr>
        <w:t xml:space="preserve"> - click through biomes, make predictions about organisms, earn points (D)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hyperlink r:id="rId54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Communities and Biomes</w:t>
        </w:r>
      </w:hyperlink>
      <w:r w:rsidDel="00000000" w:rsidR="00000000" w:rsidRPr="00000000">
        <w:rPr>
          <w:highlight w:val="white"/>
          <w:rtl w:val="0"/>
        </w:rPr>
        <w:t xml:space="preserve"> - create and maintain a virtual marine biome, adjust pH and other factors (B)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hyperlink r:id="rId55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Population Biology</w:t>
        </w:r>
      </w:hyperlink>
      <w:r w:rsidDel="00000000" w:rsidR="00000000" w:rsidRPr="00000000">
        <w:rPr>
          <w:highlight w:val="white"/>
          <w:rtl w:val="0"/>
        </w:rPr>
        <w:t xml:space="preserve">- compare P. caudatum to P. aurelia; competitive exclusion principle (B)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hyperlink r:id="rId56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Assessing Water Quality</w:t>
        </w:r>
      </w:hyperlink>
      <w:r w:rsidDel="00000000" w:rsidR="00000000" w:rsidRPr="00000000">
        <w:rPr>
          <w:highlight w:val="white"/>
          <w:rtl w:val="0"/>
        </w:rPr>
        <w:t xml:space="preserve"> - study the effects of acid rain on different populations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hyperlink r:id="rId57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Enzyme-Controlled Reactions</w:t>
        </w:r>
      </w:hyperlink>
      <w:r w:rsidDel="00000000" w:rsidR="00000000" w:rsidRPr="00000000">
        <w:rPr>
          <w:highlight w:val="white"/>
          <w:rtl w:val="0"/>
        </w:rPr>
        <w:t xml:space="preserve"> - change the pH and amount of substrate, gather data on reaction rates (B)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hyperlink r:id="rId58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Cellular Pursuit</w:t>
        </w:r>
      </w:hyperlink>
      <w:r w:rsidDel="00000000" w:rsidR="00000000" w:rsidRPr="00000000">
        <w:rPr>
          <w:highlight w:val="white"/>
          <w:rtl w:val="0"/>
        </w:rPr>
        <w:t xml:space="preserve">  (Game)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hyperlink r:id="rId59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Cell Respiration</w:t>
        </w:r>
      </w:hyperlink>
      <w:r w:rsidDel="00000000" w:rsidR="00000000" w:rsidRPr="00000000">
        <w:rPr>
          <w:highlight w:val="white"/>
          <w:rtl w:val="0"/>
        </w:rPr>
        <w:t xml:space="preserve"> - slide puzzle game (F)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hyperlink r:id="rId60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Cellular Reproduction</w:t>
        </w:r>
      </w:hyperlink>
      <w:r w:rsidDel="00000000" w:rsidR="00000000" w:rsidRPr="00000000">
        <w:rPr>
          <w:highlight w:val="white"/>
          <w:rtl w:val="0"/>
        </w:rPr>
        <w:t xml:space="preserve"> - view virtual slides of normal and cancerous cells (D)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hyperlink r:id="rId61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Punnett Squares</w:t>
        </w:r>
      </w:hyperlink>
      <w:r w:rsidDel="00000000" w:rsidR="00000000" w:rsidRPr="00000000">
        <w:rPr>
          <w:highlight w:val="white"/>
          <w:rtl w:val="0"/>
        </w:rPr>
        <w:t xml:space="preserve"> - choose fruit fly parents and show crosses (D)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hyperlink r:id="rId62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Sex-Linked Traits</w:t>
        </w:r>
      </w:hyperlink>
      <w:r w:rsidDel="00000000" w:rsidR="00000000" w:rsidRPr="00000000">
        <w:rPr>
          <w:highlight w:val="white"/>
          <w:rtl w:val="0"/>
        </w:rPr>
        <w:t xml:space="preserve"> - using drosophila and eye color; P, F1 and F2 generations examined (C)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hyperlink r:id="rId63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Gene Regulation and Mutation</w:t>
        </w:r>
      </w:hyperlink>
      <w:r w:rsidDel="00000000" w:rsidR="00000000" w:rsidRPr="00000000">
        <w:rPr>
          <w:highlight w:val="white"/>
          <w:rtl w:val="0"/>
        </w:rPr>
        <w:t xml:space="preserve"> - mRNA is used to determine amino acid sequences (C)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hyperlink r:id="rId64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Gene Splicing</w:t>
        </w:r>
      </w:hyperlink>
      <w:r w:rsidDel="00000000" w:rsidR="00000000" w:rsidRPr="00000000">
        <w:rPr>
          <w:highlight w:val="white"/>
          <w:rtl w:val="0"/>
        </w:rPr>
        <w:t xml:space="preserve"> - use restriction enzymes to splice genes into new organisms (C)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hyperlink r:id="rId65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Tracking Grizzlies</w:t>
        </w:r>
      </w:hyperlink>
      <w:r w:rsidDel="00000000" w:rsidR="00000000" w:rsidRPr="00000000">
        <w:rPr>
          <w:highlight w:val="white"/>
          <w:rtl w:val="0"/>
        </w:rPr>
        <w:t xml:space="preserve"> - sequence the DNA of hair samples of grizzlies (C)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hyperlink r:id="rId66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Biotechnology: Knocking Out Genes</w:t>
        </w:r>
      </w:hyperlink>
      <w:r w:rsidDel="00000000" w:rsidR="00000000" w:rsidRPr="00000000">
        <w:rPr>
          <w:highlight w:val="white"/>
          <w:rtl w:val="0"/>
        </w:rPr>
        <w:t xml:space="preserve"> - determine what happens when a gene is missing (C)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hyperlink r:id="rId67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Plant Transpiration</w:t>
        </w:r>
      </w:hyperlink>
      <w:r w:rsidDel="00000000" w:rsidR="00000000" w:rsidRPr="00000000">
        <w:rPr>
          <w:highlight w:val="white"/>
          <w:rtl w:val="0"/>
        </w:rPr>
        <w:t xml:space="preserve"> - different plants, variables are heat, fan and light (A)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hyperlink r:id="rId68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Natural Selection</w:t>
        </w:r>
      </w:hyperlink>
      <w:r w:rsidDel="00000000" w:rsidR="00000000" w:rsidRPr="00000000">
        <w:rPr>
          <w:highlight w:val="white"/>
          <w:rtl w:val="0"/>
        </w:rPr>
        <w:t xml:space="preserve"> - Hardy-Weinberg equilibrium, showing organisms on different backgrounds (B)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hyperlink r:id="rId69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Classifying Using Biotechnology</w:t>
        </w:r>
      </w:hyperlink>
      <w:r w:rsidDel="00000000" w:rsidR="00000000" w:rsidRPr="00000000">
        <w:rPr>
          <w:highlight w:val="white"/>
          <w:rtl w:val="0"/>
        </w:rPr>
        <w:t xml:space="preserve"> - using Gram stains and RNA/DNA sequencing (A)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hyperlink r:id="rId70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Dinosaur Dig</w:t>
        </w:r>
      </w:hyperlink>
      <w:r w:rsidDel="00000000" w:rsidR="00000000" w:rsidRPr="00000000">
        <w:rPr>
          <w:highlight w:val="white"/>
          <w:rtl w:val="0"/>
        </w:rPr>
        <w:t xml:space="preserve"> - estimate the age and identify dinosaur fossils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hyperlink r:id="rId71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Learned Behavior</w:t>
        </w:r>
      </w:hyperlink>
      <w:r w:rsidDel="00000000" w:rsidR="00000000" w:rsidRPr="00000000">
        <w:rPr>
          <w:highlight w:val="white"/>
          <w:rtl w:val="0"/>
        </w:rPr>
        <w:t xml:space="preserve"> - observe how mealworms react to different stimuli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hyperlink r:id="rId72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How does the European Corn Borer affect the yield of corn</w:t>
        </w:r>
      </w:hyperlink>
      <w:r w:rsidDel="00000000" w:rsidR="00000000" w:rsidRPr="00000000">
        <w:rPr>
          <w:highlight w:val="white"/>
          <w:rtl w:val="0"/>
        </w:rPr>
        <w:t xml:space="preserve"> - model a controlled experiment by manipulating variables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headerReference r:id="rId73" w:type="default"/>
      <w:pgSz w:h="15840" w:w="12240"/>
      <w:pgMar w:bottom="1440" w:top="1440" w:left="1440" w:right="1440"/>
      <w:pgNumType w:start="1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://www.glencoe.com/sites/common_assets/science/virtual_labs/E09/E09.html" TargetMode="External"/><Relationship Id="rId42" Type="http://schemas.openxmlformats.org/officeDocument/2006/relationships/hyperlink" Target="http://www.glencoe.com/sites/common_assets/science/virtual_labs/LS06/LS06.html" TargetMode="External"/><Relationship Id="rId41" Type="http://schemas.openxmlformats.org/officeDocument/2006/relationships/hyperlink" Target="http://www.glencoe.com/sites/common_assets/science/virtual_labs/E07/E07.html" TargetMode="External"/><Relationship Id="rId44" Type="http://schemas.openxmlformats.org/officeDocument/2006/relationships/hyperlink" Target="http://www.glencoe.com/sites/common_assets/science/virtual_labs/LS12/LS12.html" TargetMode="External"/><Relationship Id="rId43" Type="http://schemas.openxmlformats.org/officeDocument/2006/relationships/hyperlink" Target="http://www.glencoe.com/sites/common_assets/science/virtual_labs/LS08/LS08.html" TargetMode="External"/><Relationship Id="rId46" Type="http://schemas.openxmlformats.org/officeDocument/2006/relationships/hyperlink" Target="http://www.glencoe.com/sites/common_assets/science/virtual_labs/LS16/LS16.html" TargetMode="External"/><Relationship Id="rId45" Type="http://schemas.openxmlformats.org/officeDocument/2006/relationships/hyperlink" Target="http://www.glencoe.com/sites/common_assets/science/virtual_labs/LS15/LS15.html" TargetMode="External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hyperlink" Target="http://www.wiley.com/college/test/0471787159/biology_basics/animations/nucleicAcids.swf" TargetMode="External"/><Relationship Id="rId48" Type="http://schemas.openxmlformats.org/officeDocument/2006/relationships/hyperlink" Target="http://www.glencoe.com/sites/common_assets/science/virtual_labs/CT08/CT08.html" TargetMode="External"/><Relationship Id="rId47" Type="http://schemas.openxmlformats.org/officeDocument/2006/relationships/hyperlink" Target="http://www.glencoe.com/sites/common_assets/science/virtual_labs/CT06/CT06.html" TargetMode="External"/><Relationship Id="rId49" Type="http://schemas.openxmlformats.org/officeDocument/2006/relationships/hyperlink" Target="http://www.glencoe.com/sites/common_assets/science/virtual_labs/LS19/LS19.html" TargetMode="External"/><Relationship Id="rId5" Type="http://schemas.openxmlformats.org/officeDocument/2006/relationships/hyperlink" Target="http://www.phschool.com/webcodes10/index.cfm?wcprefix=cbp&amp;wcsuffix=1024&amp;area=view" TargetMode="External"/><Relationship Id="rId6" Type="http://schemas.openxmlformats.org/officeDocument/2006/relationships/hyperlink" Target="http://www.phschool.com/webcodes10/index.cfm?wcprefix=cba&amp;wcsuffix=1020&amp;area=view" TargetMode="External"/><Relationship Id="rId7" Type="http://schemas.openxmlformats.org/officeDocument/2006/relationships/hyperlink" Target="https://docs.google.com/a/bufordcityschools.org/document/d/11GerG6Uk6P8E5SS_U9hXrnhNNw6rs8t1FWCL0uJDnKA/edit?usp=sharing" TargetMode="External"/><Relationship Id="rId8" Type="http://schemas.openxmlformats.org/officeDocument/2006/relationships/hyperlink" Target="http://www.wiley.com/college/test/0471787159/biology_basics/animations/carbohydrates.swf" TargetMode="External"/><Relationship Id="rId73" Type="http://schemas.openxmlformats.org/officeDocument/2006/relationships/header" Target="header1.xml"/><Relationship Id="rId72" Type="http://schemas.openxmlformats.org/officeDocument/2006/relationships/hyperlink" Target="http://www.mhhe.com/biosci/genbio/virtual_labs/BL_01/BL_01.html" TargetMode="External"/><Relationship Id="rId31" Type="http://schemas.openxmlformats.org/officeDocument/2006/relationships/hyperlink" Target="http://www.phschool.com/webcodes10/index.cfm?wcprefix=cbd&amp;wcsuffix=3081&amp;area=view" TargetMode="External"/><Relationship Id="rId30" Type="http://schemas.openxmlformats.org/officeDocument/2006/relationships/hyperlink" Target="http://www.phschool.com/webcodes10/index.cfm?wcprefix=cba&amp;wcsuffix=4140&amp;area=view" TargetMode="External"/><Relationship Id="rId33" Type="http://schemas.openxmlformats.org/officeDocument/2006/relationships/hyperlink" Target="http://www.phschool.com/webcodes10/index.cfm?wcprefix=cbp&amp;wcsuffix=3083&amp;area=view" TargetMode="External"/><Relationship Id="rId32" Type="http://schemas.openxmlformats.org/officeDocument/2006/relationships/hyperlink" Target="http://www.phschool.com/webcodes10/index.cfm?wcprefix=cbp&amp;wcsuffix=3091&amp;area=view" TargetMode="External"/><Relationship Id="rId35" Type="http://schemas.openxmlformats.org/officeDocument/2006/relationships/hyperlink" Target="http://www.phschool.com/webcodes10/index.cfm?wcprefix=cba&amp;wcsuffix=3090&amp;area=view" TargetMode="External"/><Relationship Id="rId34" Type="http://schemas.openxmlformats.org/officeDocument/2006/relationships/hyperlink" Target="http://www.phschool.com/webcodes10/index.cfm?wcprefix=cba&amp;wcsuffix=3080&amp;area=view" TargetMode="External"/><Relationship Id="rId71" Type="http://schemas.openxmlformats.org/officeDocument/2006/relationships/hyperlink" Target="http://glencoe.mheducation.com/sites/dl/free/0078802849/383957/BL_19.html" TargetMode="External"/><Relationship Id="rId70" Type="http://schemas.openxmlformats.org/officeDocument/2006/relationships/hyperlink" Target="http://glencoe.mheducation.com/sites/dl/free/0078802849/383955/BL_17.html" TargetMode="External"/><Relationship Id="rId37" Type="http://schemas.openxmlformats.org/officeDocument/2006/relationships/hyperlink" Target="http://www.glencoe.com/sites/common_assets/science/virtual_labs/LS04/LS04.html" TargetMode="External"/><Relationship Id="rId36" Type="http://schemas.openxmlformats.org/officeDocument/2006/relationships/hyperlink" Target="http://www.glencoe.com/sites/common_assets/science/virtual_labs/E08/E08.html" TargetMode="External"/><Relationship Id="rId39" Type="http://schemas.openxmlformats.org/officeDocument/2006/relationships/hyperlink" Target="http://www.glencoe.com/sites/common_assets/science/virtual_labs/LS03/LS03.html" TargetMode="External"/><Relationship Id="rId38" Type="http://schemas.openxmlformats.org/officeDocument/2006/relationships/hyperlink" Target="http://www.glencoe.com/sites/common_assets/science/virtual_labs/LS09/LS09.html" TargetMode="External"/><Relationship Id="rId62" Type="http://schemas.openxmlformats.org/officeDocument/2006/relationships/hyperlink" Target="http://glencoe.mheducation.com/sites/dl/free/0078802849/383935/BL_15.html" TargetMode="External"/><Relationship Id="rId61" Type="http://schemas.openxmlformats.org/officeDocument/2006/relationships/hyperlink" Target="http://glencoe.mheducation.com/sites/dl/free/0078802849/383934/BL_05.html" TargetMode="External"/><Relationship Id="rId20" Type="http://schemas.openxmlformats.org/officeDocument/2006/relationships/hyperlink" Target="http://www.phschool.com/webcodes10/index.cfm?wcprefix=cba&amp;wcsuffix=3100&amp;area=view" TargetMode="External"/><Relationship Id="rId64" Type="http://schemas.openxmlformats.org/officeDocument/2006/relationships/hyperlink" Target="http://glencoe.mheducation.com/sites/dl/free/0078802849/383937/BL_22.html" TargetMode="External"/><Relationship Id="rId63" Type="http://schemas.openxmlformats.org/officeDocument/2006/relationships/hyperlink" Target="http://glencoe.mheducation.com/sites/dl/free/0078802849/383936/BL_26.html" TargetMode="External"/><Relationship Id="rId22" Type="http://schemas.openxmlformats.org/officeDocument/2006/relationships/hyperlink" Target="http://www.phschool.com/webcodes10/index.cfm?wcprefix=cbp&amp;wcsuffix=4114&amp;area=view" TargetMode="External"/><Relationship Id="rId66" Type="http://schemas.openxmlformats.org/officeDocument/2006/relationships/hyperlink" Target="http://glencoe.mheducation.com/sites/dl/free/0078802849/383945/BL_07.html" TargetMode="External"/><Relationship Id="rId21" Type="http://schemas.openxmlformats.org/officeDocument/2006/relationships/hyperlink" Target="http://www.phschool.com/webcodes10/index.cfm?wcprefix=cbp&amp;wcsuffix=4112&amp;area=view" TargetMode="External"/><Relationship Id="rId65" Type="http://schemas.openxmlformats.org/officeDocument/2006/relationships/hyperlink" Target="http://glencoe.mheducation.com/sites/dl/free/0078802849/383918/BL_29.html" TargetMode="External"/><Relationship Id="rId24" Type="http://schemas.openxmlformats.org/officeDocument/2006/relationships/hyperlink" Target="http://www.phschool.com/webcodes10/index.cfm?wcprefix=cbp&amp;wcsuffix=4122&amp;area=view" TargetMode="External"/><Relationship Id="rId68" Type="http://schemas.openxmlformats.org/officeDocument/2006/relationships/hyperlink" Target="http://glencoe.mheducation.com/sites/dl/free/0078802849/383939/BL_12.html" TargetMode="External"/><Relationship Id="rId23" Type="http://schemas.openxmlformats.org/officeDocument/2006/relationships/hyperlink" Target="http://www.phschool.com/webcodes10/index.cfm?wcprefix=cba&amp;wcsuffix=4110&amp;area=view" TargetMode="External"/><Relationship Id="rId67" Type="http://schemas.openxmlformats.org/officeDocument/2006/relationships/hyperlink" Target="http://glencoe.mheducation.com/sites/dl/free/0078802849/383946/BL_10.html" TargetMode="External"/><Relationship Id="rId60" Type="http://schemas.openxmlformats.org/officeDocument/2006/relationships/hyperlink" Target="http://glencoe.mheducation.com/sites/dl/free/0078802849/383933/BL_23.html" TargetMode="External"/><Relationship Id="rId26" Type="http://schemas.openxmlformats.org/officeDocument/2006/relationships/hyperlink" Target="http://www.phschool.com/webcodes10/index.cfm?wcprefix=cba&amp;wcsuffix=4120&amp;area=view" TargetMode="External"/><Relationship Id="rId25" Type="http://schemas.openxmlformats.org/officeDocument/2006/relationships/hyperlink" Target="http://www.phschool.com/webcodes10/index.cfm?wcprefix=cbp&amp;wcsuffix=4123&amp;area=view" TargetMode="External"/><Relationship Id="rId69" Type="http://schemas.openxmlformats.org/officeDocument/2006/relationships/hyperlink" Target="http://glencoe.mheducation.com/sites/dl/free/0078802849/383941/BL_06.html" TargetMode="External"/><Relationship Id="rId28" Type="http://schemas.openxmlformats.org/officeDocument/2006/relationships/hyperlink" Target="http://www.phschool.com/webcodes10/index.cfm?wcprefix=cbp&amp;wcsuffix=4132&amp;area=view" TargetMode="External"/><Relationship Id="rId27" Type="http://schemas.openxmlformats.org/officeDocument/2006/relationships/hyperlink" Target="http://www.phschool.com/webcodes10/index.cfm?wcprefix=cbp&amp;wcsuffix=4141&amp;area=view" TargetMode="External"/><Relationship Id="rId29" Type="http://schemas.openxmlformats.org/officeDocument/2006/relationships/hyperlink" Target="http://www.phschool.com/webcodes10/index.cfm?wcprefix=cba&amp;wcsuffix=4130&amp;area=view" TargetMode="External"/><Relationship Id="rId51" Type="http://schemas.openxmlformats.org/officeDocument/2006/relationships/hyperlink" Target="http://www.glencoe.com/sites/common_assets/science/virtual_labs/LS26/LS26.html" TargetMode="External"/><Relationship Id="rId50" Type="http://schemas.openxmlformats.org/officeDocument/2006/relationships/hyperlink" Target="http://www.glencoe.com/sites/common_assets/science/virtual_labs/E16/E16.html" TargetMode="External"/><Relationship Id="rId53" Type="http://schemas.openxmlformats.org/officeDocument/2006/relationships/hyperlink" Target="http://glencoe.mheducation.com/sites/dl/free/0078802849/383916/BL_03.html" TargetMode="External"/><Relationship Id="rId52" Type="http://schemas.openxmlformats.org/officeDocument/2006/relationships/hyperlink" Target="http://glencoe.mheducation.com/sites/dl/free/0078802849/383926/BL_02.html" TargetMode="External"/><Relationship Id="rId11" Type="http://schemas.openxmlformats.org/officeDocument/2006/relationships/hyperlink" Target="http://www.wiley.com/college/test/0471787159/biology_basics/animations/proteins.swf" TargetMode="External"/><Relationship Id="rId55" Type="http://schemas.openxmlformats.org/officeDocument/2006/relationships/hyperlink" Target="http://glencoe.mheducation.com/sites/dl/free/0078802849/383928/BL_04.html" TargetMode="External"/><Relationship Id="rId10" Type="http://schemas.openxmlformats.org/officeDocument/2006/relationships/hyperlink" Target="http://www.wiley.com/college/test/0471787159/biology_basics/animations/lipids.swf" TargetMode="External"/><Relationship Id="rId54" Type="http://schemas.openxmlformats.org/officeDocument/2006/relationships/hyperlink" Target="http://glencoe.mheducation.com/sites/dl/free/0078802849/383927/BL_24.html" TargetMode="External"/><Relationship Id="rId13" Type="http://schemas.openxmlformats.org/officeDocument/2006/relationships/hyperlink" Target="http://www.phschool.com/webcodes10/index.cfm?wcprefix=cbp&amp;wcsuffix=3072&amp;area=view" TargetMode="External"/><Relationship Id="rId57" Type="http://schemas.openxmlformats.org/officeDocument/2006/relationships/hyperlink" Target="http://glencoe.mheducation.com/sites/dl/free/0078802849/383930/BL_11.html" TargetMode="External"/><Relationship Id="rId12" Type="http://schemas.openxmlformats.org/officeDocument/2006/relationships/hyperlink" Target="http://www.houstonisd.org/cms/lib2/TX01001591/Centricity/Domain/5364/Macromolecules%20Concept%20Map.pdf" TargetMode="External"/><Relationship Id="rId56" Type="http://schemas.openxmlformats.org/officeDocument/2006/relationships/hyperlink" Target="http://glencoe.mheducation.com/sites/dl/free/0078802849/383929/BL_09.html" TargetMode="External"/><Relationship Id="rId15" Type="http://schemas.openxmlformats.org/officeDocument/2006/relationships/hyperlink" Target="http://www.phschool.com/webcodes10/index.cfm?wcprefix=cbp&amp;wcsuffix=3073&amp;area=view" TargetMode="External"/><Relationship Id="rId59" Type="http://schemas.openxmlformats.org/officeDocument/2006/relationships/hyperlink" Target="http://glencoe.mheducation.com/sites/dl/free/0078802849/383932/BL_25.html" TargetMode="External"/><Relationship Id="rId14" Type="http://schemas.openxmlformats.org/officeDocument/2006/relationships/hyperlink" Target="http://www.phschool.com/webcodes10/index.cfm?wcprefix=cbd&amp;wcsuffix=3072&amp;area=view" TargetMode="External"/><Relationship Id="rId58" Type="http://schemas.openxmlformats.org/officeDocument/2006/relationships/hyperlink" Target="http://glencoe.mheducation.com/sites/dl/free/0078802849/383931/BL_20_dev_100.html" TargetMode="External"/><Relationship Id="rId17" Type="http://schemas.openxmlformats.org/officeDocument/2006/relationships/hyperlink" Target="http://www.phschool.com/webcodes10/index.cfm?wcprefix=cbp&amp;wcsuffix=3076&amp;area=view" TargetMode="External"/><Relationship Id="rId16" Type="http://schemas.openxmlformats.org/officeDocument/2006/relationships/hyperlink" Target="http://www.phschool.com/webcodes10/index.cfm?wcprefix=cbp&amp;wcsuffix=3075&amp;area=view" TargetMode="External"/><Relationship Id="rId19" Type="http://schemas.openxmlformats.org/officeDocument/2006/relationships/hyperlink" Target="http://www.phschool.com/webcodes10/index.cfm?wcprefix=cbp&amp;wcsuffix=3102&amp;area=view" TargetMode="External"/><Relationship Id="rId18" Type="http://schemas.openxmlformats.org/officeDocument/2006/relationships/hyperlink" Target="http://www.phschool.com/webcodes10/index.cfm?wcprefix=cba&amp;wcsuffix=3070&amp;area=view" TargetMode="External"/></Relationships>
</file>